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jc w:val="center"/>
        <w:rPr>
          <w:rFonts w:hint="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《陶罐和铁罐》教学设计</w:t>
      </w:r>
    </w:p>
    <w:p>
      <w:pPr>
        <w:numPr>
          <w:numId w:val="0"/>
        </w:numPr>
        <w:spacing w:line="360" w:lineRule="auto"/>
        <w:jc w:val="center"/>
        <w:rPr>
          <w:rFonts w:hint="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（第二课时）</w:t>
      </w:r>
    </w:p>
    <w:p>
      <w:pPr>
        <w:numPr>
          <w:numId w:val="0"/>
        </w:numPr>
        <w:spacing w:line="240" w:lineRule="auto"/>
        <w:jc w:val="both"/>
        <w:rPr>
          <w:rFonts w:hint="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教学目标：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1.通过结合课文中描写陶罐、铁罐神态和语言的语句，</w:t>
      </w:r>
      <w:bookmarkStart w:id="0" w:name="_GoBack"/>
      <w:bookmarkEnd w:id="0"/>
      <w:r>
        <w:rPr>
          <w:rFonts w:hint="eastAsia" w:ascii="宋体" w:cs="宋体"/>
          <w:sz w:val="24"/>
          <w:szCs w:val="24"/>
        </w:rPr>
        <w:t>理解陶罐与铁罐不同的性格特点。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2.有感情地分角色朗读课文，体会铁罐的骄傲和陶罐的谦虚。</w:t>
      </w:r>
    </w:p>
    <w:p>
      <w:pPr>
        <w:numPr>
          <w:numId w:val="0"/>
        </w:numPr>
        <w:spacing w:line="240" w:lineRule="auto"/>
        <w:jc w:val="both"/>
        <w:rPr>
          <w:rFonts w:hint="eastAsia"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3.通过陶罐和铁罐不同的结局，以及联系生活，明白“每个人都有自己的长处和短处，要互相尊重，什么时候都不能骄傲自大”的道理。</w:t>
      </w:r>
    </w:p>
    <w:p>
      <w:pPr>
        <w:numPr>
          <w:numId w:val="0"/>
        </w:numPr>
        <w:spacing w:line="240" w:lineRule="auto"/>
        <w:jc w:val="both"/>
        <w:rPr>
          <w:rFonts w:hint="eastAsia" w:ascii="宋体" w:cs="宋体"/>
          <w:b/>
          <w:bCs/>
          <w:sz w:val="28"/>
          <w:szCs w:val="28"/>
          <w:lang w:eastAsia="zh-CN"/>
        </w:rPr>
      </w:pPr>
      <w:r>
        <w:rPr>
          <w:rFonts w:hint="eastAsia" w:ascii="宋体" w:cs="宋体"/>
          <w:b/>
          <w:bCs/>
          <w:sz w:val="28"/>
          <w:szCs w:val="28"/>
          <w:lang w:eastAsia="zh-CN"/>
        </w:rPr>
        <w:t>教学重难点：</w:t>
      </w:r>
    </w:p>
    <w:p>
      <w:pPr>
        <w:numPr>
          <w:numId w:val="0"/>
        </w:numPr>
        <w:spacing w:line="240" w:lineRule="auto"/>
        <w:ind w:firstLine="480" w:firstLineChars="200"/>
        <w:jc w:val="both"/>
        <w:rPr>
          <w:rFonts w:hint="eastAsia"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让学生在理解课文内容的基础上，学会全面的看问题，要发现别人的长处，正视自己的短处。</w:t>
      </w:r>
    </w:p>
    <w:p>
      <w:pPr>
        <w:numPr>
          <w:numId w:val="0"/>
        </w:numPr>
        <w:spacing w:line="240" w:lineRule="auto"/>
        <w:jc w:val="both"/>
        <w:rPr>
          <w:rFonts w:hint="eastAsia" w:ascii="宋体" w:cs="宋体"/>
          <w:b/>
          <w:bCs/>
          <w:sz w:val="28"/>
          <w:szCs w:val="28"/>
          <w:lang w:eastAsia="zh-CN"/>
        </w:rPr>
      </w:pPr>
      <w:r>
        <w:rPr>
          <w:rFonts w:hint="eastAsia" w:ascii="宋体" w:cs="宋体"/>
          <w:b/>
          <w:bCs/>
          <w:sz w:val="28"/>
          <w:szCs w:val="28"/>
          <w:lang w:eastAsia="zh-CN"/>
        </w:rPr>
        <w:t>教学过程：</w:t>
      </w:r>
    </w:p>
    <w:p>
      <w:pPr>
        <w:spacing w:line="240" w:lineRule="auto"/>
        <w:rPr>
          <w:rFonts w:ascii="宋体" w:hAnsi="宋体" w:cs="宋体"/>
          <w:b/>
          <w:bCs/>
          <w:sz w:val="24"/>
          <w:szCs w:val="28"/>
        </w:rPr>
      </w:pPr>
      <w:r>
        <w:rPr>
          <w:rFonts w:hint="eastAsia" w:ascii="宋体" w:hAnsi="宋体" w:cs="宋体"/>
          <w:b/>
          <w:bCs/>
          <w:sz w:val="24"/>
          <w:szCs w:val="28"/>
        </w:rPr>
        <w:t>一、谈话导入，听写巩固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1.孩子们，这两个朋友，你们认识吗？它们是——（陶罐和铁罐）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是啊，上节课我们学习了一篇关于它俩的课文，齐读课题。（板贴）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故事的开头，你还记得吗？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2.（出示课件，指名读）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声音响亮，两个留空的词语字音读得可真准确。</w:t>
      </w:r>
    </w:p>
    <w:p>
      <w:pPr>
        <w:spacing w:line="240" w:lineRule="auto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谁还想读？ 你读得也很好听。</w:t>
      </w:r>
    </w:p>
    <w:p>
      <w:pPr>
        <w:spacing w:line="240" w:lineRule="auto"/>
        <w:rPr>
          <w:rFonts w:hint="eastAsia"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  <w:lang w:val="en-US" w:eastAsia="zh-CN"/>
        </w:rPr>
        <w:t>3</w:t>
      </w:r>
      <w:r>
        <w:rPr>
          <w:rFonts w:hint="eastAsia"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8"/>
        </w:rPr>
        <w:t>两个罐子的性格截然相反。陶罐——（谦虚），铁罐——（骄傲）</w:t>
      </w:r>
    </w:p>
    <w:p>
      <w:pPr>
        <w:spacing w:line="240" w:lineRule="auto"/>
        <w:ind w:firstLine="480" w:firstLineChars="200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性子不同，说话的样子也是大不一样。现在女生读红色铁罐的话，男生读蓝色陶罐说的话，比一比哪边读得更形象，好吗？三（2）班的孩子们真会读书，你们绘声绘色的朗读把陶罐的谦虚和铁罐的骄傲表现得淋漓尽致，掌声送给自己。</w:t>
      </w:r>
    </w:p>
    <w:p>
      <w:pPr>
        <w:spacing w:line="24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二、学习10——17段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1.第10自然段。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（看图）时间像流水一样快速地向前奔去，世界上发生了许多事情。你瞧，有哪些事物发生了变化呢？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△学生看图自由说。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△当宫殿受到破坏后，日晒雨淋，渐渐被侵蚀，覆盖上厚厚的尘土，就成了一片废墟。（词卡）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△遗落在这片废墟上的两个罐子，变成了什么样子了呢？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2.11—17自然段。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（1）现在请你读一读课文11——17段。请一位小朋友为大家读一下学习要求。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    生自由回答问题。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    孩子们说得都很好。能够站得住脚的观点，一定离不开课文的支撑。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（2）请你静下心来，默读11——17段，思考这样的问题：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    我从         读出这是一个（     ）的陶罐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△预设1：光洁、朴素、美观（好看、漂亮）的陶罐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出示：“捧起陶罐，倒掉里面的泥土，清理干净，它还是那样光洁，朴素，美观”。      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多美的陶罐啊，和它当年一样，还是（标红）那样光洁、朴素、美观。让我们一起读出它的美丽。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△预设2：有价值（值钱）的陶罐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出示：“多美的陶罐！千万别它弄坏了，这是古代的东西，很有价值的！”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陶罐是古代的，距离现在已经过去了很久很久。变化多端的天气，早已侵蚀了许许多多的事物。但我们的陶罐经受住了考验，所以它现在是——有价值的。如果这么一个珍贵的陶罐就捧在老师手里，你们会怎么提醒我呀？（齐读本句）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 △预设3：善良的陶罐、友善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出示：“谢谢你们！”陶罐兴奋地说，“我的兄弟铁罐就在我旁边，请你们把它也掘出来吧，它一定闷得不行了。”     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尽管过去了这么多年，陶罐却一如既往，那么友善，紧要关头仍在关心着铁罐的安危。你们还记得吗，当初铁罐傲慢地挑衅陶罐时，陶罐说——；当铁罐奚落陶罐一无是处时，陶罐仍然想和铁罐友好相处，它说——；所以当陶罐被发现后，立刻着急地说——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陶罐就是这样的友善，纵然它身上有那么多长处，却从来不会瞧不起他人。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（3）骄傲的铁罐呢？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出示：“人们立即动手，翻来覆去，把土都掘遍了，但是连铁罐的影子也没见到。”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 骄傲的铁罐，一直只能看到自己的长处，就是——（很坚硬），所以自认为能够永远存在，可是，如今却消失得无影无踪。</w:t>
      </w:r>
    </w:p>
    <w:p>
      <w:pPr>
        <w:spacing w:line="240" w:lineRule="auto"/>
        <w:rPr>
          <w:rFonts w:hint="eastAsia" w:ascii="宋体" w:hAnsi="宋体" w:cs="宋体"/>
          <w:b/>
          <w:bCs/>
          <w:sz w:val="24"/>
          <w:szCs w:val="28"/>
        </w:rPr>
      </w:pPr>
    </w:p>
    <w:p>
      <w:pPr>
        <w:spacing w:line="24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b/>
          <w:bCs/>
          <w:sz w:val="28"/>
          <w:szCs w:val="32"/>
        </w:rPr>
        <w:t>三、理解寓意，深化感悟</w:t>
      </w:r>
      <w:r>
        <w:rPr>
          <w:rFonts w:hint="eastAsia" w:ascii="宋体" w:hAnsi="宋体" w:cs="宋体"/>
          <w:sz w:val="24"/>
          <w:szCs w:val="28"/>
        </w:rPr>
        <w:t xml:space="preserve">    </w:t>
      </w:r>
    </w:p>
    <w:p>
      <w:pPr>
        <w:spacing w:line="24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1.如果命运此时给铁罐一个回到过去的机会，它还会不会仗着自己的长处，整天奚落陶罐呢？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当初在国王的橱柜里，每天见到好朋友陶罐，铁罐会——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当铁罐听到人们都在夸赞很坚固时，它会说——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如果当初陶罐因为易碎而自卑，铁罐会——</w:t>
      </w:r>
    </w:p>
    <w:p>
      <w:pPr>
        <w:spacing w:line="240" w:lineRule="auto"/>
        <w:ind w:firstLine="480" w:firstLineChars="200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 xml:space="preserve">也许，铁罐和陶罐——    </w:t>
      </w:r>
    </w:p>
    <w:p>
      <w:pPr>
        <w:spacing w:line="24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2.寓言是生活的一面镜子。其实在生活中，往往也会碰到这样的故事......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牛牛很擅长体育，常常在运动会上为班级争光，所以他总是嘲笑别人体育不好，觉得所有人都不能跟他相提并论。渐渐地，同学们都开始疏远牛牛......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你想对牛牛说什么？</w:t>
      </w:r>
    </w:p>
    <w:p>
      <w:pPr>
        <w:spacing w:line="240" w:lineRule="auto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3.反馈交流。真是一群有想法、会思考的孩子。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谦虚善良的陶罐碰到骄傲蛮横的铁罐，这样有意思的故事，也让老师想起了另一则寓言。请大家读一读“阅读链接”中《北风和太阳》，想一想故事中的北风与课文里的铁罐有什么相似之处呢？</w:t>
      </w:r>
    </w:p>
    <w:p>
      <w:pPr>
        <w:spacing w:line="240" w:lineRule="auto"/>
        <w:ind w:firstLine="480" w:firstLineChars="200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①快速读  ②组内交流   ③发表看法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4"/>
          <w:szCs w:val="28"/>
          <w:lang w:eastAsia="zh-CN"/>
        </w:rPr>
      </w:pPr>
      <w:r>
        <w:rPr>
          <w:rFonts w:hint="eastAsia" w:ascii="宋体" w:hAnsi="宋体" w:cs="宋体"/>
          <w:sz w:val="28"/>
          <w:szCs w:val="32"/>
          <w:lang w:eastAsia="zh-CN"/>
        </w:rPr>
        <w:t>四、板书设计：</w:t>
      </w:r>
    </w:p>
    <w:p>
      <w:pPr>
        <w:spacing w:line="240" w:lineRule="auto"/>
        <w:ind w:firstLine="48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6、陶罐和铁罐</w:t>
      </w:r>
    </w:p>
    <w:p>
      <w:pPr>
        <w:spacing w:line="240" w:lineRule="auto"/>
        <w:ind w:firstLine="3120" w:firstLineChars="1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谦虚            骄傲    </w:t>
      </w:r>
    </w:p>
    <w:p>
      <w:pPr>
        <w:spacing w:line="24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 时间流逝</w:t>
      </w:r>
    </w:p>
    <w:p>
      <w:pPr>
        <w:spacing w:line="240" w:lineRule="auto"/>
        <w:ind w:firstLine="2880" w:firstLineChars="1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有价值的           无影无踪</w:t>
      </w:r>
    </w:p>
    <w:p>
      <w:pPr>
        <w:spacing w:line="240" w:lineRule="auto"/>
        <w:jc w:val="left"/>
        <w:rPr>
          <w:rFonts w:hint="eastAsia" w:ascii="宋体" w:hAnsi="宋体" w:cs="宋体"/>
          <w:b/>
          <w:bCs/>
          <w:sz w:val="28"/>
          <w:szCs w:val="28"/>
          <w:lang w:eastAsia="zh-CN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教学反思：</w:t>
      </w:r>
    </w:p>
    <w:p>
      <w:pPr>
        <w:numPr>
          <w:numId w:val="0"/>
        </w:numPr>
        <w:spacing w:line="360" w:lineRule="auto"/>
        <w:jc w:val="both"/>
        <w:rPr>
          <w:rFonts w:hint="eastAsia" w:ascii="宋体" w:cs="宋体"/>
          <w:szCs w:val="21"/>
          <w:lang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cs="宋体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sz w:val="21"/>
        <w:szCs w:val="21"/>
      </w:rPr>
    </w:pPr>
    <w:r>
      <w:rPr>
        <w:rFonts w:hint="eastAsia"/>
        <w:sz w:val="21"/>
        <w:szCs w:val="21"/>
        <w:lang w:eastAsia="zh-CN"/>
      </w:rPr>
      <w:t>棠外附小三年级下册语文第二单元教学设计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317174"/>
    <w:multiLevelType w:val="singleLevel"/>
    <w:tmpl w:val="CE317174"/>
    <w:lvl w:ilvl="0" w:tentative="0">
      <w:start w:val="6"/>
      <w:numFmt w:val="decimal"/>
      <w:suff w:val="space"/>
      <w:lvlText w:val="第%1课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2CC"/>
    <w:rsid w:val="00003E90"/>
    <w:rsid w:val="000D2A60"/>
    <w:rsid w:val="00127977"/>
    <w:rsid w:val="00162C98"/>
    <w:rsid w:val="001763A6"/>
    <w:rsid w:val="00187F6C"/>
    <w:rsid w:val="001B39A2"/>
    <w:rsid w:val="001B74F8"/>
    <w:rsid w:val="002D7884"/>
    <w:rsid w:val="0030686F"/>
    <w:rsid w:val="003422CC"/>
    <w:rsid w:val="00347867"/>
    <w:rsid w:val="003746A7"/>
    <w:rsid w:val="003C01ED"/>
    <w:rsid w:val="0049744C"/>
    <w:rsid w:val="004F2454"/>
    <w:rsid w:val="00535C85"/>
    <w:rsid w:val="00575E11"/>
    <w:rsid w:val="0059223B"/>
    <w:rsid w:val="005A79C3"/>
    <w:rsid w:val="005D741E"/>
    <w:rsid w:val="005D749F"/>
    <w:rsid w:val="005E539A"/>
    <w:rsid w:val="006667F3"/>
    <w:rsid w:val="00670613"/>
    <w:rsid w:val="006B429F"/>
    <w:rsid w:val="007169EB"/>
    <w:rsid w:val="007D204F"/>
    <w:rsid w:val="007E04A1"/>
    <w:rsid w:val="008304CF"/>
    <w:rsid w:val="00864434"/>
    <w:rsid w:val="0087539D"/>
    <w:rsid w:val="008C3D0D"/>
    <w:rsid w:val="00901773"/>
    <w:rsid w:val="009019AC"/>
    <w:rsid w:val="009257F7"/>
    <w:rsid w:val="009733F1"/>
    <w:rsid w:val="0098285C"/>
    <w:rsid w:val="009B7AB8"/>
    <w:rsid w:val="00A03776"/>
    <w:rsid w:val="00A434E1"/>
    <w:rsid w:val="00A66BDE"/>
    <w:rsid w:val="00A9403F"/>
    <w:rsid w:val="00A96D26"/>
    <w:rsid w:val="00B43014"/>
    <w:rsid w:val="00B635EE"/>
    <w:rsid w:val="00BC7AAD"/>
    <w:rsid w:val="00C607ED"/>
    <w:rsid w:val="00C7000A"/>
    <w:rsid w:val="00CF7AE5"/>
    <w:rsid w:val="00D03AC6"/>
    <w:rsid w:val="00D21372"/>
    <w:rsid w:val="00D828DD"/>
    <w:rsid w:val="00E4100E"/>
    <w:rsid w:val="00E840A0"/>
    <w:rsid w:val="00E965A4"/>
    <w:rsid w:val="00EA661F"/>
    <w:rsid w:val="00F1361E"/>
    <w:rsid w:val="00F7790B"/>
    <w:rsid w:val="00F8216B"/>
    <w:rsid w:val="00F8728A"/>
    <w:rsid w:val="00FA78E1"/>
    <w:rsid w:val="00FB0170"/>
    <w:rsid w:val="23EB2B3F"/>
    <w:rsid w:val="26E14A54"/>
    <w:rsid w:val="49192E16"/>
    <w:rsid w:val="4EDC2746"/>
    <w:rsid w:val="54D34732"/>
    <w:rsid w:val="66040AEC"/>
    <w:rsid w:val="727B4C6E"/>
    <w:rsid w:val="74CB6AAB"/>
    <w:rsid w:val="7D37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字符"/>
    <w:link w:val="4"/>
    <w:qFormat/>
    <w:locked/>
    <w:uiPriority w:val="99"/>
    <w:rPr>
      <w:rFonts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352</Words>
  <Characters>2012</Characters>
  <Lines>16</Lines>
  <Paragraphs>4</Paragraphs>
  <TotalTime>21</TotalTime>
  <ScaleCrop>false</ScaleCrop>
  <LinksUpToDate>false</LinksUpToDate>
  <CharactersWithSpaces>2360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2018-12-25T05:01:00Z</dcterms:created>
  <dc:creator>User</dc:creator>
  <cp:lastModifiedBy>羽辰芊芊</cp:lastModifiedBy>
  <cp:lastPrinted>2019-02-28T03:17:00Z</cp:lastPrinted>
  <dcterms:modified xsi:type="dcterms:W3CDTF">2020-05-04T08:27:50Z</dcterms:modified>
  <dc:title>                              教 学 设 计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KSORubyTemplateID">
    <vt:lpwstr>6</vt:lpwstr>
  </property>
</Properties>
</file>